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3A22C" w14:textId="13FD67D4" w:rsidR="00262EAB" w:rsidRPr="00262EAB" w:rsidRDefault="00262EAB" w:rsidP="00654AC2">
      <w:pPr>
        <w:pStyle w:val="NormalnyWeb"/>
        <w:jc w:val="both"/>
        <w:rPr>
          <w:b/>
          <w:bCs/>
        </w:rPr>
      </w:pPr>
      <w:r w:rsidRPr="00262EAB">
        <w:rPr>
          <w:b/>
          <w:bCs/>
        </w:rPr>
        <w:t>Produkcja bloków 2 t w Hucie Cynku „Miasteczko Śląskie” S.A.</w:t>
      </w:r>
    </w:p>
    <w:p w14:paraId="1C349434" w14:textId="6092715B" w:rsidR="00AE5EEA" w:rsidRPr="00262EAB" w:rsidRDefault="00AE5EEA" w:rsidP="00654AC2">
      <w:pPr>
        <w:pStyle w:val="NormalnyWeb"/>
        <w:jc w:val="both"/>
      </w:pPr>
      <w:r>
        <w:t xml:space="preserve">13 maja 2022 roku, podczas oficjalnych obchodów Dnia Hutnika uroczyście oddano do </w:t>
      </w:r>
      <w:r w:rsidRPr="00D67001">
        <w:t xml:space="preserve">użytku </w:t>
      </w:r>
      <w:r w:rsidRPr="00262EAB">
        <w:t>halę produkcji bloków cynkowych o wadze 2 ton.</w:t>
      </w:r>
    </w:p>
    <w:p w14:paraId="1F30C96D" w14:textId="1829F370" w:rsidR="00AE5EEA" w:rsidRPr="00262EAB" w:rsidRDefault="00FF35F2" w:rsidP="00654AC2">
      <w:pPr>
        <w:pStyle w:val="NormalnyWeb"/>
        <w:jc w:val="both"/>
      </w:pPr>
      <w:r w:rsidRPr="00262EAB">
        <w:t xml:space="preserve">Wstęgę uroczyście przecięli: </w:t>
      </w:r>
      <w:r w:rsidRPr="00262EAB">
        <w:rPr>
          <w:rStyle w:val="Pogrubienie"/>
          <w:b w:val="0"/>
          <w:bCs w:val="0"/>
        </w:rPr>
        <w:t xml:space="preserve">Mirosław Indyka – Prezes Zarządu HCM S.A., Robert Magdziarz – wicewojewoda śląski oraz Piotr </w:t>
      </w:r>
      <w:proofErr w:type="spellStart"/>
      <w:r w:rsidRPr="00262EAB">
        <w:rPr>
          <w:rStyle w:val="Pogrubienie"/>
          <w:b w:val="0"/>
          <w:bCs w:val="0"/>
        </w:rPr>
        <w:t>Sabiniok</w:t>
      </w:r>
      <w:proofErr w:type="spellEnd"/>
      <w:r w:rsidRPr="00262EAB">
        <w:rPr>
          <w:rStyle w:val="Pogrubienie"/>
          <w:b w:val="0"/>
          <w:bCs w:val="0"/>
        </w:rPr>
        <w:t xml:space="preserve"> – Prezes Zarządu AMK Kraków,</w:t>
      </w:r>
      <w:r w:rsidRPr="00262EAB">
        <w:rPr>
          <w:rStyle w:val="Pogrubienie"/>
        </w:rPr>
        <w:t xml:space="preserve"> </w:t>
      </w:r>
      <w:r w:rsidRPr="00262EAB">
        <w:t>głów</w:t>
      </w:r>
      <w:r w:rsidR="00CF7E3F" w:rsidRPr="00262EAB">
        <w:t>nego wykonawcy inwestycji.</w:t>
      </w:r>
    </w:p>
    <w:p w14:paraId="088988EE" w14:textId="10799AEF" w:rsidR="00D67001" w:rsidRDefault="00FF35F2" w:rsidP="00654AC2">
      <w:pPr>
        <w:pStyle w:val="NormalnyWeb"/>
        <w:jc w:val="both"/>
      </w:pPr>
      <w:r>
        <w:t>Wydajność instalacji wynosi</w:t>
      </w:r>
      <w:r w:rsidR="00C8697E">
        <w:t xml:space="preserve"> </w:t>
      </w:r>
      <w:r w:rsidR="00D67001">
        <w:t>ok 130</w:t>
      </w:r>
      <w:r w:rsidR="00E92AB1">
        <w:t xml:space="preserve"> </w:t>
      </w:r>
      <w:r w:rsidR="00CF7E3F">
        <w:t xml:space="preserve">ton </w:t>
      </w:r>
      <w:r w:rsidR="00D67001">
        <w:t xml:space="preserve">cynku lub stopów </w:t>
      </w:r>
      <w:r w:rsidR="00C8697E">
        <w:t xml:space="preserve">dziennie. </w:t>
      </w:r>
      <w:r w:rsidR="00D67001">
        <w:t xml:space="preserve">Jest to o ok 50% więcej niż dotychczasowa instalacja.  </w:t>
      </w:r>
    </w:p>
    <w:p w14:paraId="2BAA23A8" w14:textId="3448DF95" w:rsidR="00D67001" w:rsidRDefault="00D67001" w:rsidP="00654AC2">
      <w:pPr>
        <w:pStyle w:val="NormalnyWeb"/>
        <w:jc w:val="both"/>
      </w:pPr>
      <w:r>
        <w:t xml:space="preserve">W skład instalacji wchodzą m.in. </w:t>
      </w:r>
    </w:p>
    <w:p w14:paraId="6AB638E8" w14:textId="56E6E851" w:rsidR="00D67001" w:rsidRDefault="00D67001" w:rsidP="00654AC2">
      <w:pPr>
        <w:pStyle w:val="NormalnyWeb"/>
        <w:jc w:val="both"/>
      </w:pPr>
      <w:r>
        <w:t>- dwa piece płomienne</w:t>
      </w:r>
    </w:p>
    <w:p w14:paraId="62871D08" w14:textId="77777777" w:rsidR="00D67001" w:rsidRDefault="00D67001" w:rsidP="00654AC2">
      <w:pPr>
        <w:pStyle w:val="NormalnyWeb"/>
        <w:jc w:val="both"/>
      </w:pPr>
      <w:r>
        <w:t>- węzeł odlewniczy z oprzyrządowaniem polepszającym komfort pracy - pompy cynku z napędem elektrycznym (dotychczas stosowano napędy pneumatyczne)</w:t>
      </w:r>
    </w:p>
    <w:p w14:paraId="790E19E8" w14:textId="76EDE09F" w:rsidR="00D67001" w:rsidRDefault="00D67001" w:rsidP="00654AC2">
      <w:pPr>
        <w:pStyle w:val="NormalnyWeb"/>
        <w:jc w:val="both"/>
      </w:pPr>
      <w:r>
        <w:t xml:space="preserve">- hydrauliczna </w:t>
      </w:r>
      <w:proofErr w:type="spellStart"/>
      <w:r>
        <w:t>wybijarka</w:t>
      </w:r>
      <w:proofErr w:type="spellEnd"/>
      <w:r>
        <w:t xml:space="preserve"> stożków,</w:t>
      </w:r>
    </w:p>
    <w:p w14:paraId="1ECF1D7D" w14:textId="50DB6B64" w:rsidR="00D67001" w:rsidRDefault="00D67001" w:rsidP="00654AC2">
      <w:pPr>
        <w:pStyle w:val="NormalnyWeb"/>
        <w:jc w:val="both"/>
      </w:pPr>
      <w:r>
        <w:t>- nowoczesne suwnice.</w:t>
      </w:r>
    </w:p>
    <w:p w14:paraId="4950A4C3" w14:textId="50E37140" w:rsidR="00FF35F2" w:rsidRDefault="00FF35F2" w:rsidP="00654AC2">
      <w:pPr>
        <w:pStyle w:val="NormalnyWeb"/>
        <w:jc w:val="both"/>
      </w:pPr>
      <w:r w:rsidRPr="00262EAB">
        <w:rPr>
          <w:i/>
          <w:iCs/>
        </w:rPr>
        <w:t>Nowa inwestycja jest odpowiedzią na potrzeby klientów i po</w:t>
      </w:r>
      <w:r w:rsidR="00CF7E3F" w:rsidRPr="00262EAB">
        <w:rPr>
          <w:i/>
          <w:iCs/>
        </w:rPr>
        <w:t>z</w:t>
      </w:r>
      <w:r w:rsidRPr="00262EAB">
        <w:rPr>
          <w:i/>
          <w:iCs/>
        </w:rPr>
        <w:t>woli zdywersyfikować portfel produktów przedsiębiorstwa</w:t>
      </w:r>
      <w:r w:rsidR="00D67001" w:rsidRPr="00262EAB">
        <w:rPr>
          <w:i/>
          <w:iCs/>
        </w:rPr>
        <w:t>, tym samym zwiększyć konkurencyjność na rynku</w:t>
      </w:r>
      <w:r w:rsidRPr="00262EAB">
        <w:rPr>
          <w:i/>
          <w:iCs/>
        </w:rPr>
        <w:t>.</w:t>
      </w:r>
      <w:r w:rsidR="0030732F" w:rsidRPr="00262EAB">
        <w:rPr>
          <w:i/>
          <w:iCs/>
        </w:rPr>
        <w:t xml:space="preserve"> Obecnie Huta </w:t>
      </w:r>
      <w:r w:rsidR="00CF7E3F" w:rsidRPr="00262EAB">
        <w:rPr>
          <w:i/>
          <w:iCs/>
        </w:rPr>
        <w:t xml:space="preserve">Cynku „Miasteczko Śląskie” S.A. </w:t>
      </w:r>
      <w:r w:rsidR="0030732F" w:rsidRPr="00262EAB">
        <w:rPr>
          <w:i/>
          <w:iCs/>
        </w:rPr>
        <w:t>oferuje swoim klientom cynk SHG (Z1) oraz powstające na jego bazie stopy w postaci gąsek o wadze 25 kg pakowane w 1 tonowe palety, bloki o wadze 1</w:t>
      </w:r>
      <w:r w:rsidR="00CF7E3F" w:rsidRPr="00262EAB">
        <w:rPr>
          <w:i/>
          <w:iCs/>
        </w:rPr>
        <w:t> </w:t>
      </w:r>
      <w:r w:rsidR="0030732F" w:rsidRPr="00262EAB">
        <w:rPr>
          <w:i/>
          <w:iCs/>
        </w:rPr>
        <w:t>tony oraz bloki dwutonowe</w:t>
      </w:r>
      <w:r w:rsidR="00262EAB">
        <w:t xml:space="preserve"> – poinformował Prezes Zarządu Mirosław Indyka</w:t>
      </w:r>
    </w:p>
    <w:p w14:paraId="3E17E98E" w14:textId="0BB0A962" w:rsidR="0030732F" w:rsidRDefault="00654AC2" w:rsidP="00654AC2">
      <w:pPr>
        <w:pStyle w:val="NormalnyWeb"/>
        <w:jc w:val="both"/>
      </w:pPr>
      <w:r>
        <w:t>Zm</w:t>
      </w:r>
      <w:r w:rsidR="0030732F">
        <w:t>niejszeni</w:t>
      </w:r>
      <w:r>
        <w:t>e</w:t>
      </w:r>
      <w:r w:rsidR="0030732F">
        <w:t xml:space="preserve"> produkcji cynku w gąskach na rzecz bloków o wadze 2 tony </w:t>
      </w:r>
      <w:r>
        <w:t>ma również aspekt ekologiczny i bezpośredni wpływ</w:t>
      </w:r>
      <w:r w:rsidR="0030732F">
        <w:t xml:space="preserve"> na ochronę środowisk</w:t>
      </w:r>
      <w:r>
        <w:t>a, gdyż g</w:t>
      </w:r>
      <w:r w:rsidR="0030732F">
        <w:t xml:space="preserve">ąski pakowane są w palety przy pomocy taśm stalowych lub </w:t>
      </w:r>
      <w:r w:rsidR="00470D33">
        <w:t xml:space="preserve">z </w:t>
      </w:r>
      <w:r w:rsidR="0030732F">
        <w:t>tworzy</w:t>
      </w:r>
      <w:r w:rsidR="00C8697E">
        <w:t>w</w:t>
      </w:r>
      <w:r w:rsidR="0030732F">
        <w:t xml:space="preserve"> sztucznych</w:t>
      </w:r>
      <w:r>
        <w:t>. Zmiana oferowanego asortymentu z</w:t>
      </w:r>
      <w:r w:rsidR="000C49BF">
        <w:t>mniejszy ilość opakowań wprowadzanych na rynek</w:t>
      </w:r>
      <w:r>
        <w:t>.</w:t>
      </w:r>
    </w:p>
    <w:p w14:paraId="37994038" w14:textId="20DE11CD" w:rsidR="000C49BF" w:rsidRDefault="00567F9F" w:rsidP="00654AC2">
      <w:pPr>
        <w:pStyle w:val="NormalnyWeb"/>
        <w:jc w:val="both"/>
      </w:pPr>
      <w:r>
        <w:t xml:space="preserve">Produkcja cynku w blokach kosztem płytek, tym samym zmniejszenie ilości zakupionej taśmy stalowej i plastikowej niesie również korzyści finansowe dla zakładu. Roczne oszczędności mogą wynieść nawet 100 000 zł. </w:t>
      </w:r>
    </w:p>
    <w:p w14:paraId="025DA2EB" w14:textId="1C15DD68" w:rsidR="00D67001" w:rsidRDefault="00D67001" w:rsidP="00654AC2">
      <w:pPr>
        <w:pStyle w:val="NormalnyWeb"/>
        <w:jc w:val="both"/>
      </w:pPr>
      <w:r>
        <w:t>Ze względu na najnowocześniejsze rozwiązania technologiczne zwiększył się również komfort oraz bezpieczeństwo pracy</w:t>
      </w:r>
      <w:r w:rsidR="00262EAB">
        <w:t xml:space="preserve"> – na koniec dodał Prezes Indyka.</w:t>
      </w:r>
    </w:p>
    <w:p w14:paraId="5EF1CB1F" w14:textId="0730CDFA" w:rsidR="00AE5EEA" w:rsidRDefault="00C8697E" w:rsidP="00654AC2">
      <w:pPr>
        <w:pStyle w:val="NormalnyWeb"/>
        <w:jc w:val="both"/>
      </w:pPr>
      <w:r>
        <w:t xml:space="preserve">Przypomnijmy, iż </w:t>
      </w:r>
      <w:r w:rsidR="00AE5EEA">
        <w:t>20 maja 2020 roku Huta Cynku „Miasteczko Śląskie” S.A. podpisała z AMK Kraków (spółka zależna Mostostalu Warszawa) umowę o wartości prawie 25 mln zł.</w:t>
      </w:r>
      <w:r w:rsidR="00470D33">
        <w:t xml:space="preserve"> </w:t>
      </w:r>
      <w:r w:rsidR="00AE5EEA">
        <w:t xml:space="preserve">Umowa obejmowała zabudowę linii do produkcji dwutonowych bloków czystego cynku. </w:t>
      </w:r>
    </w:p>
    <w:p w14:paraId="110AEE6F" w14:textId="77777777" w:rsidR="00AE5EEA" w:rsidRDefault="00AE5EEA" w:rsidP="00654AC2">
      <w:pPr>
        <w:pStyle w:val="NormalnyWeb"/>
        <w:jc w:val="both"/>
      </w:pPr>
      <w:r>
        <w:t> </w:t>
      </w:r>
    </w:p>
    <w:p w14:paraId="17C27E75" w14:textId="77777777" w:rsidR="000873F3" w:rsidRDefault="00470D33" w:rsidP="00654AC2">
      <w:pPr>
        <w:jc w:val="both"/>
      </w:pPr>
    </w:p>
    <w:sectPr w:rsidR="0008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279"/>
    <w:rsid w:val="000C49BF"/>
    <w:rsid w:val="00262EAB"/>
    <w:rsid w:val="002C6344"/>
    <w:rsid w:val="0030732F"/>
    <w:rsid w:val="00470D33"/>
    <w:rsid w:val="00567F9F"/>
    <w:rsid w:val="00654AC2"/>
    <w:rsid w:val="00793279"/>
    <w:rsid w:val="00794F39"/>
    <w:rsid w:val="00AE5EEA"/>
    <w:rsid w:val="00C305A4"/>
    <w:rsid w:val="00C8697E"/>
    <w:rsid w:val="00CF7E3F"/>
    <w:rsid w:val="00D01E97"/>
    <w:rsid w:val="00D67001"/>
    <w:rsid w:val="00D75433"/>
    <w:rsid w:val="00E92AB1"/>
    <w:rsid w:val="00FA2C72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B3C52"/>
  <w15:chartTrackingRefBased/>
  <w15:docId w15:val="{535941DD-B95B-46C9-AD87-60C835605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E5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35F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A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A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A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A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Sklorz</dc:creator>
  <cp:keywords/>
  <dc:description/>
  <cp:lastModifiedBy>Maciej Sklorz</cp:lastModifiedBy>
  <cp:revision>4</cp:revision>
  <dcterms:created xsi:type="dcterms:W3CDTF">2022-05-19T09:30:00Z</dcterms:created>
  <dcterms:modified xsi:type="dcterms:W3CDTF">2022-05-24T08:00:00Z</dcterms:modified>
</cp:coreProperties>
</file>